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252"/>
        <w:gridCol w:w="4588"/>
        <w:gridCol w:w="2880"/>
      </w:tblGrid>
      <w:tr w:rsidR="00552CFB" w:rsidTr="00540C7F">
        <w:tc>
          <w:tcPr>
            <w:tcW w:w="2252" w:type="dxa"/>
          </w:tcPr>
          <w:p w:rsidR="00552CFB" w:rsidRDefault="00552CF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588" w:type="dxa"/>
          </w:tcPr>
          <w:p w:rsidR="00552CFB" w:rsidRDefault="00552CFB">
            <w:pPr>
              <w:jc w:val="center"/>
              <w:rPr>
                <w:sz w:val="24"/>
              </w:rPr>
            </w:pPr>
            <w:r w:rsidRPr="00006645">
              <w:rPr>
                <w:sz w:val="24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7" o:title=""/>
                </v:shape>
                <o:OLEObject Type="Embed" ProgID="Word.Picture.8" ShapeID="_x0000_i1025" DrawAspect="Content" ObjectID="_1518513263" r:id="rId8"/>
              </w:object>
            </w:r>
          </w:p>
        </w:tc>
        <w:tc>
          <w:tcPr>
            <w:tcW w:w="2880" w:type="dxa"/>
          </w:tcPr>
          <w:p w:rsidR="00552CFB" w:rsidRDefault="00552CFB">
            <w:pPr>
              <w:jc w:val="center"/>
              <w:rPr>
                <w:sz w:val="24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685174" w:rsidRDefault="00685174">
            <w:pPr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 w:rsidP="001D5E9A">
            <w:pPr>
              <w:jc w:val="center"/>
              <w:rPr>
                <w:b/>
                <w:bCs/>
                <w:snapToGrid w:val="0"/>
                <w:szCs w:val="28"/>
              </w:rPr>
            </w:pPr>
            <w:r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552CFB" w:rsidRDefault="00552CFB" w:rsidP="001D5E9A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 w:rsidP="001D5E9A">
            <w:pPr>
              <w:jc w:val="center"/>
              <w:rPr>
                <w:szCs w:val="28"/>
              </w:rPr>
            </w:pPr>
          </w:p>
        </w:tc>
      </w:tr>
      <w:tr w:rsidR="00552CFB" w:rsidTr="00540C7F">
        <w:tc>
          <w:tcPr>
            <w:tcW w:w="2252" w:type="dxa"/>
          </w:tcPr>
          <w:p w:rsidR="00552CFB" w:rsidRDefault="00552CFB" w:rsidP="001D5E9A">
            <w:pPr>
              <w:jc w:val="center"/>
              <w:rPr>
                <w:szCs w:val="28"/>
              </w:rPr>
            </w:pPr>
          </w:p>
        </w:tc>
        <w:tc>
          <w:tcPr>
            <w:tcW w:w="4588" w:type="dxa"/>
          </w:tcPr>
          <w:p w:rsidR="00552CFB" w:rsidRDefault="00552CFB" w:rsidP="001D5E9A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  <w:tc>
          <w:tcPr>
            <w:tcW w:w="2880" w:type="dxa"/>
          </w:tcPr>
          <w:p w:rsidR="00552CFB" w:rsidRDefault="00552CFB" w:rsidP="001D5E9A">
            <w:pPr>
              <w:jc w:val="center"/>
              <w:rPr>
                <w:sz w:val="24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 w:rsidP="001D5E9A">
            <w:pPr>
              <w:jc w:val="center"/>
              <w:rPr>
                <w:sz w:val="24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2F3057" w:rsidP="001D5E9A">
            <w:pPr>
              <w:jc w:val="center"/>
              <w:rPr>
                <w:szCs w:val="28"/>
              </w:rPr>
            </w:pPr>
            <w:r>
              <w:rPr>
                <w:snapToGrid w:val="0"/>
                <w:szCs w:val="28"/>
              </w:rPr>
              <w:t>От29.02.2016</w:t>
            </w:r>
            <w:r w:rsidR="00552CFB">
              <w:rPr>
                <w:snapToGrid w:val="0"/>
                <w:szCs w:val="28"/>
              </w:rPr>
              <w:t xml:space="preserve"> №</w:t>
            </w:r>
            <w:r>
              <w:rPr>
                <w:snapToGrid w:val="0"/>
                <w:szCs w:val="28"/>
              </w:rPr>
              <w:t>259</w:t>
            </w: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Pr="006B3F75" w:rsidRDefault="00552CFB" w:rsidP="001D5E9A">
            <w:pPr>
              <w:jc w:val="center"/>
              <w:rPr>
                <w:sz w:val="24"/>
              </w:rPr>
            </w:pPr>
            <w:r w:rsidRPr="006B3F75">
              <w:rPr>
                <w:snapToGrid w:val="0"/>
                <w:sz w:val="24"/>
              </w:rPr>
              <w:t>г. Кузнецк</w:t>
            </w: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>
            <w:pPr>
              <w:jc w:val="center"/>
              <w:rPr>
                <w:sz w:val="24"/>
              </w:rPr>
            </w:pPr>
          </w:p>
        </w:tc>
      </w:tr>
      <w:tr w:rsidR="00552CFB" w:rsidTr="00540C7F">
        <w:trPr>
          <w:cantSplit/>
          <w:trHeight w:val="433"/>
        </w:trPr>
        <w:tc>
          <w:tcPr>
            <w:tcW w:w="9720" w:type="dxa"/>
            <w:gridSpan w:val="3"/>
          </w:tcPr>
          <w:p w:rsidR="001455E7" w:rsidRDefault="001455E7" w:rsidP="001455E7">
            <w:pPr>
              <w:shd w:val="clear" w:color="auto" w:fill="FFFFFF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Об утверждении </w:t>
            </w:r>
            <w:r w:rsidR="003D5C9D">
              <w:rPr>
                <w:b/>
                <w:bCs/>
                <w:color w:val="000000"/>
                <w:szCs w:val="28"/>
              </w:rPr>
              <w:t>Положени</w:t>
            </w:r>
            <w:r>
              <w:rPr>
                <w:b/>
                <w:bCs/>
                <w:color w:val="000000"/>
                <w:szCs w:val="28"/>
              </w:rPr>
              <w:t>я</w:t>
            </w:r>
            <w:r w:rsidR="003D5C9D">
              <w:rPr>
                <w:b/>
                <w:bCs/>
                <w:color w:val="000000"/>
                <w:szCs w:val="28"/>
              </w:rPr>
              <w:t xml:space="preserve"> об организации и ведении  </w:t>
            </w:r>
          </w:p>
          <w:p w:rsidR="003D5C9D" w:rsidRDefault="003D5C9D" w:rsidP="001455E7">
            <w:pPr>
              <w:shd w:val="clear" w:color="auto" w:fill="FFFFFF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гражданской обороны в городе Кузнецке </w:t>
            </w:r>
          </w:p>
          <w:p w:rsidR="0046505A" w:rsidRDefault="0046505A">
            <w:pPr>
              <w:jc w:val="center"/>
              <w:rPr>
                <w:b/>
                <w:szCs w:val="28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40C7F" w:rsidRDefault="003D5C9D" w:rsidP="00D333C8">
            <w:pPr>
              <w:ind w:left="-108"/>
              <w:jc w:val="both"/>
              <w:rPr>
                <w:szCs w:val="28"/>
              </w:rPr>
            </w:pPr>
            <w:r w:rsidRPr="00180322">
              <w:rPr>
                <w:szCs w:val="28"/>
              </w:rPr>
              <w:t>В соответствии с Федеральным  законом  от</w:t>
            </w:r>
            <w:r w:rsidRPr="00180322">
              <w:rPr>
                <w:noProof/>
                <w:szCs w:val="28"/>
              </w:rPr>
              <w:t xml:space="preserve"> 12.02.1998 </w:t>
            </w:r>
            <w:r w:rsidRPr="00180322">
              <w:rPr>
                <w:szCs w:val="28"/>
              </w:rPr>
              <w:t xml:space="preserve"> №28-ФЗ «О гражданской обороне», постановлением</w:t>
            </w:r>
            <w:r w:rsidR="001455E7">
              <w:rPr>
                <w:szCs w:val="28"/>
              </w:rPr>
              <w:t xml:space="preserve"> Правительства РФ от 26.11.2007 </w:t>
            </w:r>
            <w:r w:rsidRPr="00180322">
              <w:rPr>
                <w:szCs w:val="28"/>
              </w:rPr>
              <w:t xml:space="preserve">№804 «Об утверждении Положения о гражданской обороне в Российской Федерации», руководствуясь приказом </w:t>
            </w:r>
            <w:r w:rsidR="009A7EC1">
              <w:rPr>
                <w:szCs w:val="28"/>
              </w:rPr>
              <w:t>МЧС РФ</w:t>
            </w:r>
            <w:r w:rsidRPr="00180322">
              <w:rPr>
                <w:szCs w:val="28"/>
              </w:rPr>
              <w:t xml:space="preserve"> от 14.11.2008 №687 «Об утверждении Положения об организации и ведении гражданской обороны в муниципальных образованиях и организациях», </w:t>
            </w:r>
            <w:r w:rsidR="00540C7F">
              <w:rPr>
                <w:szCs w:val="28"/>
              </w:rPr>
              <w:t>руководствуясь ст. 28 Устава города Кузнецка Пензенской области,</w:t>
            </w:r>
          </w:p>
          <w:p w:rsidR="00540C7F" w:rsidRDefault="00540C7F" w:rsidP="00171631">
            <w:pPr>
              <w:jc w:val="both"/>
              <w:rPr>
                <w:szCs w:val="28"/>
              </w:rPr>
            </w:pPr>
          </w:p>
        </w:tc>
      </w:tr>
      <w:tr w:rsidR="00552CFB" w:rsidTr="00540C7F">
        <w:trPr>
          <w:cantSplit/>
        </w:trPr>
        <w:tc>
          <w:tcPr>
            <w:tcW w:w="9720" w:type="dxa"/>
            <w:gridSpan w:val="3"/>
          </w:tcPr>
          <w:p w:rsidR="00552CFB" w:rsidRDefault="00552CFB" w:rsidP="008D2C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ГОРОДА КУЗНЕЦКАПОСТАНОВЛЯЕТ:</w:t>
            </w:r>
          </w:p>
          <w:p w:rsidR="008D7B97" w:rsidRDefault="008D7B97" w:rsidP="008D2C04">
            <w:pPr>
              <w:jc w:val="center"/>
              <w:rPr>
                <w:b/>
                <w:szCs w:val="28"/>
              </w:rPr>
            </w:pPr>
          </w:p>
        </w:tc>
      </w:tr>
    </w:tbl>
    <w:p w:rsidR="00552CFB" w:rsidRDefault="003D5C9D" w:rsidP="00B467EF">
      <w:pPr>
        <w:tabs>
          <w:tab w:val="left" w:pos="709"/>
        </w:tabs>
        <w:jc w:val="both"/>
        <w:rPr>
          <w:szCs w:val="28"/>
        </w:rPr>
      </w:pPr>
      <w:r>
        <w:rPr>
          <w:noProof/>
          <w:szCs w:val="28"/>
        </w:rPr>
        <w:t>1</w:t>
      </w:r>
      <w:r w:rsidR="00552CFB">
        <w:rPr>
          <w:noProof/>
          <w:szCs w:val="28"/>
        </w:rPr>
        <w:t>.</w:t>
      </w:r>
      <w:r w:rsidR="00B467EF">
        <w:rPr>
          <w:szCs w:val="28"/>
        </w:rPr>
        <w:t> </w:t>
      </w:r>
      <w:r w:rsidRPr="0030095D">
        <w:rPr>
          <w:szCs w:val="28"/>
        </w:rPr>
        <w:t>Утвердить  Положение об организации  и ведении гражданской обороны в городе Кузнецке согласно приложе</w:t>
      </w:r>
      <w:r>
        <w:rPr>
          <w:szCs w:val="28"/>
        </w:rPr>
        <w:t>нию.</w:t>
      </w:r>
    </w:p>
    <w:p w:rsidR="00552CFB" w:rsidRDefault="00B467EF" w:rsidP="00B467E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2. </w:t>
      </w:r>
      <w:r w:rsidR="00F83851">
        <w:rPr>
          <w:noProof/>
          <w:szCs w:val="28"/>
        </w:rPr>
        <w:t>Призна</w:t>
      </w:r>
      <w:r w:rsidR="003D5C9D">
        <w:rPr>
          <w:noProof/>
          <w:szCs w:val="28"/>
        </w:rPr>
        <w:t>ть утратившим</w:t>
      </w:r>
      <w:r w:rsidR="00CE3A35">
        <w:rPr>
          <w:noProof/>
          <w:szCs w:val="28"/>
        </w:rPr>
        <w:t>и</w:t>
      </w:r>
      <w:r w:rsidR="003D5C9D">
        <w:rPr>
          <w:noProof/>
          <w:szCs w:val="28"/>
        </w:rPr>
        <w:t xml:space="preserve"> силу пос</w:t>
      </w:r>
      <w:r w:rsidR="00D333C8">
        <w:rPr>
          <w:noProof/>
          <w:szCs w:val="28"/>
        </w:rPr>
        <w:t>тановлени</w:t>
      </w:r>
      <w:r w:rsidR="00CE3A35">
        <w:rPr>
          <w:noProof/>
          <w:szCs w:val="28"/>
        </w:rPr>
        <w:t>я</w:t>
      </w:r>
      <w:r w:rsidR="00F83851">
        <w:rPr>
          <w:noProof/>
          <w:szCs w:val="28"/>
        </w:rPr>
        <w:t xml:space="preserve"> администрации го</w:t>
      </w:r>
      <w:r w:rsidR="003D5C9D">
        <w:rPr>
          <w:noProof/>
          <w:szCs w:val="28"/>
        </w:rPr>
        <w:t>рода Кузнецка от 05</w:t>
      </w:r>
      <w:r w:rsidR="009439B1">
        <w:rPr>
          <w:noProof/>
          <w:szCs w:val="28"/>
        </w:rPr>
        <w:t>.0</w:t>
      </w:r>
      <w:r w:rsidR="003D5C9D">
        <w:rPr>
          <w:noProof/>
          <w:szCs w:val="28"/>
        </w:rPr>
        <w:t>5.2009</w:t>
      </w:r>
      <w:r w:rsidR="009439B1">
        <w:rPr>
          <w:noProof/>
          <w:szCs w:val="28"/>
        </w:rPr>
        <w:t xml:space="preserve"> № </w:t>
      </w:r>
      <w:r w:rsidR="003D5C9D">
        <w:rPr>
          <w:noProof/>
          <w:szCs w:val="28"/>
        </w:rPr>
        <w:t>659</w:t>
      </w:r>
      <w:r w:rsidR="00F83851">
        <w:rPr>
          <w:noProof/>
          <w:szCs w:val="28"/>
        </w:rPr>
        <w:t xml:space="preserve"> «</w:t>
      </w:r>
      <w:r w:rsidR="003D5C9D">
        <w:rPr>
          <w:szCs w:val="28"/>
        </w:rPr>
        <w:t>Об утверждении Порядка подготовки к ведению и ведения гражданской обороны в городе Кузнецке</w:t>
      </w:r>
      <w:r w:rsidR="00CB1C0B">
        <w:rPr>
          <w:noProof/>
          <w:szCs w:val="28"/>
        </w:rPr>
        <w:t>», от 05.05.2014 № 903 «О внесении изменений в постановление администрации  города Кузнецка от 05.05.2009 № 659 «</w:t>
      </w:r>
      <w:r w:rsidR="00CB1C0B">
        <w:rPr>
          <w:szCs w:val="28"/>
        </w:rPr>
        <w:t>Об утверждении Порядка подготовки к ведению и ведения гражданской обороны в городе Кузнецке</w:t>
      </w:r>
      <w:r w:rsidR="00CB1C0B">
        <w:rPr>
          <w:noProof/>
          <w:szCs w:val="28"/>
        </w:rPr>
        <w:t xml:space="preserve"> Пензенской области».</w:t>
      </w:r>
    </w:p>
    <w:p w:rsidR="006644A0" w:rsidRDefault="00D333C8" w:rsidP="00171631">
      <w:pPr>
        <w:ind w:right="133"/>
        <w:jc w:val="both"/>
        <w:rPr>
          <w:noProof/>
          <w:szCs w:val="28"/>
        </w:rPr>
      </w:pPr>
      <w:r>
        <w:rPr>
          <w:noProof/>
          <w:szCs w:val="28"/>
        </w:rPr>
        <w:t xml:space="preserve"> 3</w:t>
      </w:r>
      <w:r w:rsidR="006644A0">
        <w:rPr>
          <w:noProof/>
          <w:szCs w:val="28"/>
        </w:rPr>
        <w:t xml:space="preserve">. </w:t>
      </w:r>
      <w:r w:rsidR="00F83851">
        <w:rPr>
          <w:noProof/>
          <w:szCs w:val="28"/>
        </w:rPr>
        <w:t>Настоящее постановление подлежит официальному опубликованию</w:t>
      </w:r>
      <w:r w:rsidR="00245A7E">
        <w:rPr>
          <w:noProof/>
          <w:szCs w:val="28"/>
        </w:rPr>
        <w:t xml:space="preserve"> и вступает в силу на следующий день после официального опубликования</w:t>
      </w:r>
      <w:r w:rsidR="00F83851">
        <w:rPr>
          <w:szCs w:val="28"/>
        </w:rPr>
        <w:t>.</w:t>
      </w:r>
    </w:p>
    <w:p w:rsidR="00D333C8" w:rsidRPr="00180322" w:rsidRDefault="00D333C8" w:rsidP="00D333C8">
      <w:pPr>
        <w:jc w:val="both"/>
        <w:rPr>
          <w:szCs w:val="28"/>
        </w:rPr>
      </w:pPr>
      <w:r>
        <w:rPr>
          <w:noProof/>
          <w:szCs w:val="28"/>
        </w:rPr>
        <w:t xml:space="preserve">         4. </w:t>
      </w:r>
      <w:r w:rsidR="00F83851">
        <w:rPr>
          <w:szCs w:val="28"/>
        </w:rPr>
        <w:t>Контроль за выполнением настоящего постановления возложить на  первого заместителя главы администрации  города Кузнецка Трошина В.Е.</w:t>
      </w:r>
      <w:r w:rsidR="001455E7">
        <w:rPr>
          <w:szCs w:val="28"/>
        </w:rPr>
        <w:t>и</w:t>
      </w:r>
      <w:r>
        <w:rPr>
          <w:szCs w:val="28"/>
        </w:rPr>
        <w:t xml:space="preserve"> начальника </w:t>
      </w:r>
      <w:r w:rsidRPr="00180322">
        <w:rPr>
          <w:szCs w:val="28"/>
        </w:rPr>
        <w:t>МБУ «Управление по делам ГОЧС г. Кузнецка» Кичатова А.П.</w:t>
      </w:r>
    </w:p>
    <w:p w:rsidR="00171631" w:rsidRDefault="00171631" w:rsidP="001455E7">
      <w:pPr>
        <w:jc w:val="both"/>
        <w:rPr>
          <w:szCs w:val="28"/>
        </w:rPr>
      </w:pPr>
    </w:p>
    <w:tbl>
      <w:tblPr>
        <w:tblpPr w:leftFromText="180" w:rightFromText="180" w:vertAnchor="text" w:horzAnchor="margin" w:tblpY="153"/>
        <w:tblW w:w="0" w:type="auto"/>
        <w:tblLook w:val="0000" w:firstRow="0" w:lastRow="0" w:firstColumn="0" w:lastColumn="0" w:noHBand="0" w:noVBand="0"/>
      </w:tblPr>
      <w:tblGrid>
        <w:gridCol w:w="9853"/>
      </w:tblGrid>
      <w:tr w:rsidR="00A64492" w:rsidTr="00A64492">
        <w:trPr>
          <w:cantSplit/>
          <w:trHeight w:val="759"/>
        </w:trPr>
        <w:tc>
          <w:tcPr>
            <w:tcW w:w="9853" w:type="dxa"/>
          </w:tcPr>
          <w:p w:rsidR="00A64492" w:rsidRDefault="00A64492" w:rsidP="00A64492">
            <w:pPr>
              <w:rPr>
                <w:szCs w:val="28"/>
              </w:rPr>
            </w:pPr>
          </w:p>
          <w:p w:rsidR="00A64492" w:rsidRDefault="00A64492" w:rsidP="00E70EA5">
            <w:pPr>
              <w:rPr>
                <w:szCs w:val="28"/>
              </w:rPr>
            </w:pPr>
            <w:r>
              <w:rPr>
                <w:szCs w:val="28"/>
              </w:rPr>
              <w:t>Глава администрации города Кузнецка</w:t>
            </w:r>
            <w:r>
              <w:rPr>
                <w:szCs w:val="28"/>
              </w:rPr>
              <w:tab/>
              <w:t xml:space="preserve">  </w:t>
            </w:r>
            <w:r w:rsidR="00013870">
              <w:rPr>
                <w:szCs w:val="28"/>
              </w:rPr>
              <w:t xml:space="preserve">                                </w:t>
            </w:r>
            <w:r>
              <w:rPr>
                <w:szCs w:val="28"/>
              </w:rPr>
              <w:t>С. А. Златогорский</w:t>
            </w:r>
          </w:p>
        </w:tc>
      </w:tr>
    </w:tbl>
    <w:p w:rsidR="00A96112" w:rsidRDefault="00A96112" w:rsidP="00EA343D"/>
    <w:p w:rsidR="00261FE2" w:rsidRDefault="00261FE2" w:rsidP="00EA343D"/>
    <w:p w:rsidR="00261FE2" w:rsidRDefault="00261FE2" w:rsidP="00EA343D"/>
    <w:tbl>
      <w:tblPr>
        <w:tblW w:w="9932" w:type="dxa"/>
        <w:tblInd w:w="-468" w:type="dxa"/>
        <w:tblLayout w:type="fixed"/>
        <w:tblLook w:val="0000" w:firstRow="0" w:lastRow="0" w:firstColumn="0" w:lastColumn="0" w:noHBand="0" w:noVBand="0"/>
      </w:tblPr>
      <w:tblGrid>
        <w:gridCol w:w="5232"/>
        <w:gridCol w:w="4700"/>
      </w:tblGrid>
      <w:tr w:rsidR="00261FE2" w:rsidRPr="00261FE2" w:rsidTr="002F3057">
        <w:trPr>
          <w:trHeight w:val="930"/>
        </w:trPr>
        <w:tc>
          <w:tcPr>
            <w:tcW w:w="5232" w:type="dxa"/>
          </w:tcPr>
          <w:p w:rsidR="00261FE2" w:rsidRPr="00261FE2" w:rsidRDefault="00261FE2" w:rsidP="002C2975">
            <w:pPr>
              <w:rPr>
                <w:szCs w:val="28"/>
              </w:rPr>
            </w:pPr>
          </w:p>
        </w:tc>
        <w:tc>
          <w:tcPr>
            <w:tcW w:w="4700" w:type="dxa"/>
          </w:tcPr>
          <w:p w:rsidR="001455E7" w:rsidRDefault="001455E7" w:rsidP="000A7AC3">
            <w:pPr>
              <w:jc w:val="right"/>
              <w:rPr>
                <w:bCs/>
                <w:szCs w:val="28"/>
              </w:rPr>
            </w:pPr>
          </w:p>
          <w:p w:rsidR="00261FE2" w:rsidRPr="00261FE2" w:rsidRDefault="00261FE2" w:rsidP="000A7AC3">
            <w:pPr>
              <w:jc w:val="right"/>
              <w:rPr>
                <w:bCs/>
                <w:szCs w:val="28"/>
              </w:rPr>
            </w:pPr>
            <w:r w:rsidRPr="00261FE2">
              <w:rPr>
                <w:bCs/>
                <w:szCs w:val="28"/>
              </w:rPr>
              <w:t>Приложение</w:t>
            </w:r>
          </w:p>
          <w:p w:rsidR="00261FE2" w:rsidRPr="00261FE2" w:rsidRDefault="00261FE2" w:rsidP="000A7AC3">
            <w:pPr>
              <w:jc w:val="right"/>
              <w:rPr>
                <w:bCs/>
                <w:szCs w:val="28"/>
              </w:rPr>
            </w:pPr>
          </w:p>
          <w:p w:rsidR="00261FE2" w:rsidRPr="00261FE2" w:rsidRDefault="00261FE2" w:rsidP="000A7AC3">
            <w:pPr>
              <w:jc w:val="right"/>
              <w:rPr>
                <w:bCs/>
                <w:szCs w:val="28"/>
              </w:rPr>
            </w:pPr>
            <w:r w:rsidRPr="00261FE2">
              <w:rPr>
                <w:bCs/>
                <w:szCs w:val="28"/>
              </w:rPr>
              <w:t>Утвержден</w:t>
            </w:r>
            <w:r>
              <w:rPr>
                <w:bCs/>
                <w:szCs w:val="28"/>
              </w:rPr>
              <w:t>о</w:t>
            </w:r>
            <w:r w:rsidRPr="00261FE2">
              <w:rPr>
                <w:bCs/>
                <w:szCs w:val="28"/>
              </w:rPr>
              <w:t xml:space="preserve"> постановлением </w:t>
            </w:r>
          </w:p>
          <w:p w:rsidR="00261FE2" w:rsidRPr="00261FE2" w:rsidRDefault="00261FE2" w:rsidP="000A7AC3">
            <w:pPr>
              <w:jc w:val="right"/>
              <w:rPr>
                <w:bCs/>
                <w:szCs w:val="28"/>
              </w:rPr>
            </w:pPr>
            <w:r w:rsidRPr="00261FE2">
              <w:rPr>
                <w:bCs/>
                <w:szCs w:val="28"/>
              </w:rPr>
              <w:t>администрации города Кузнецка</w:t>
            </w:r>
          </w:p>
          <w:p w:rsidR="00261FE2" w:rsidRPr="00261FE2" w:rsidRDefault="00261FE2" w:rsidP="002F3057">
            <w:pPr>
              <w:jc w:val="right"/>
              <w:rPr>
                <w:bCs/>
                <w:szCs w:val="28"/>
              </w:rPr>
            </w:pPr>
            <w:r w:rsidRPr="00261FE2">
              <w:rPr>
                <w:bCs/>
                <w:szCs w:val="28"/>
              </w:rPr>
              <w:t xml:space="preserve">от </w:t>
            </w:r>
            <w:r w:rsidR="002F3057">
              <w:rPr>
                <w:bCs/>
                <w:szCs w:val="28"/>
              </w:rPr>
              <w:t xml:space="preserve">29 </w:t>
            </w:r>
            <w:r w:rsidRPr="00261FE2">
              <w:rPr>
                <w:bCs/>
                <w:szCs w:val="28"/>
              </w:rPr>
              <w:t>февраля 201</w:t>
            </w:r>
            <w:r w:rsidRPr="00261FE2">
              <w:rPr>
                <w:bCs/>
                <w:szCs w:val="28"/>
                <w:lang w:val="en-US"/>
              </w:rPr>
              <w:t>6</w:t>
            </w:r>
            <w:r w:rsidRPr="00261FE2">
              <w:rPr>
                <w:bCs/>
                <w:szCs w:val="28"/>
              </w:rPr>
              <w:t xml:space="preserve"> года №</w:t>
            </w:r>
            <w:r w:rsidR="002F3057">
              <w:rPr>
                <w:bCs/>
                <w:szCs w:val="28"/>
              </w:rPr>
              <w:t>259</w:t>
            </w:r>
          </w:p>
        </w:tc>
      </w:tr>
    </w:tbl>
    <w:p w:rsidR="00261FE2" w:rsidRPr="00261FE2" w:rsidRDefault="00261FE2" w:rsidP="00261FE2">
      <w:pPr>
        <w:rPr>
          <w:szCs w:val="28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9062"/>
        <w:gridCol w:w="247"/>
      </w:tblGrid>
      <w:tr w:rsidR="00261FE2" w:rsidRPr="00261FE2" w:rsidTr="00261FE2">
        <w:tc>
          <w:tcPr>
            <w:tcW w:w="9062" w:type="dxa"/>
          </w:tcPr>
          <w:p w:rsidR="00261FE2" w:rsidRPr="00487588" w:rsidRDefault="00261FE2" w:rsidP="00314ACE">
            <w:pPr>
              <w:shd w:val="clear" w:color="auto" w:fill="FFFFFF"/>
              <w:jc w:val="center"/>
              <w:rPr>
                <w:b/>
                <w:bCs/>
                <w:color w:val="000000"/>
                <w:szCs w:val="28"/>
              </w:rPr>
            </w:pPr>
            <w:r w:rsidRPr="00487588">
              <w:rPr>
                <w:b/>
                <w:bCs/>
                <w:color w:val="000000"/>
                <w:szCs w:val="28"/>
              </w:rPr>
              <w:t>Положение</w:t>
            </w:r>
            <w:r w:rsidRPr="00487588">
              <w:rPr>
                <w:b/>
                <w:bCs/>
                <w:color w:val="000000"/>
                <w:szCs w:val="28"/>
              </w:rPr>
              <w:br/>
              <w:t>об организации и ведении  гражданской оборо</w:t>
            </w:r>
            <w:r>
              <w:rPr>
                <w:b/>
                <w:bCs/>
                <w:color w:val="000000"/>
                <w:szCs w:val="28"/>
              </w:rPr>
              <w:t xml:space="preserve">ны </w:t>
            </w:r>
            <w:r w:rsidRPr="00487588">
              <w:rPr>
                <w:b/>
                <w:bCs/>
                <w:color w:val="000000"/>
                <w:szCs w:val="28"/>
              </w:rPr>
              <w:t xml:space="preserve">в городе Кузнецке </w:t>
            </w:r>
          </w:p>
        </w:tc>
        <w:tc>
          <w:tcPr>
            <w:tcW w:w="247" w:type="dxa"/>
          </w:tcPr>
          <w:p w:rsidR="00261FE2" w:rsidRPr="00487588" w:rsidRDefault="00261FE2" w:rsidP="00314ACE">
            <w:pPr>
              <w:shd w:val="clear" w:color="auto" w:fill="FFFFFF"/>
              <w:jc w:val="center"/>
              <w:rPr>
                <w:szCs w:val="28"/>
                <w:u w:val="single"/>
              </w:rPr>
            </w:pPr>
          </w:p>
        </w:tc>
      </w:tr>
    </w:tbl>
    <w:p w:rsidR="00261FE2" w:rsidRDefault="00261FE2" w:rsidP="00EA343D">
      <w:pPr>
        <w:rPr>
          <w:szCs w:val="28"/>
        </w:rPr>
      </w:pPr>
    </w:p>
    <w:p w:rsidR="00261FE2" w:rsidRDefault="00EE5D9B" w:rsidP="001455E7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7" w:firstLine="709"/>
        <w:jc w:val="both"/>
        <w:rPr>
          <w:b/>
          <w:bCs/>
          <w:color w:val="000000"/>
          <w:spacing w:val="-10"/>
          <w:szCs w:val="28"/>
        </w:rPr>
      </w:pPr>
      <w:r>
        <w:rPr>
          <w:color w:val="000000"/>
          <w:szCs w:val="28"/>
        </w:rPr>
        <w:t xml:space="preserve"> </w:t>
      </w:r>
      <w:r w:rsidR="00261FE2">
        <w:rPr>
          <w:color w:val="000000"/>
          <w:szCs w:val="28"/>
        </w:rPr>
        <w:t>Настоящее Положение разработано в соответствии с Федеральным законом от 12</w:t>
      </w:r>
      <w:r w:rsidR="004E0EAB">
        <w:rPr>
          <w:color w:val="000000"/>
          <w:szCs w:val="28"/>
        </w:rPr>
        <w:t>.02.</w:t>
      </w:r>
      <w:r w:rsidR="00261FE2">
        <w:rPr>
          <w:color w:val="000000"/>
          <w:szCs w:val="28"/>
        </w:rPr>
        <w:t>1998№ 28-ФЗ "О гражданской обороне", постановлением Правительства РФ от 26</w:t>
      </w:r>
      <w:r w:rsidR="004E0EAB">
        <w:rPr>
          <w:color w:val="000000"/>
          <w:szCs w:val="28"/>
        </w:rPr>
        <w:t>.11.</w:t>
      </w:r>
      <w:r w:rsidR="00261FE2">
        <w:rPr>
          <w:color w:val="000000"/>
          <w:szCs w:val="28"/>
        </w:rPr>
        <w:t>2007№ 804 "Об утверждении Положения о гражданской обороне в Российской Федерации"</w:t>
      </w:r>
      <w:r w:rsidR="00D229A5">
        <w:rPr>
          <w:color w:val="000000"/>
          <w:szCs w:val="28"/>
        </w:rPr>
        <w:t xml:space="preserve">  и приказ</w:t>
      </w:r>
      <w:r w:rsidR="00013870">
        <w:rPr>
          <w:color w:val="000000"/>
          <w:szCs w:val="28"/>
        </w:rPr>
        <w:t>ом</w:t>
      </w:r>
      <w:r w:rsidR="00D229A5">
        <w:rPr>
          <w:color w:val="000000"/>
          <w:szCs w:val="28"/>
        </w:rPr>
        <w:t xml:space="preserve"> МЧС Р</w:t>
      </w:r>
      <w:r w:rsidR="004E0EAB">
        <w:rPr>
          <w:color w:val="000000"/>
          <w:szCs w:val="28"/>
        </w:rPr>
        <w:t>Ф</w:t>
      </w:r>
      <w:r w:rsidR="004E0EAB" w:rsidRPr="00180322">
        <w:rPr>
          <w:szCs w:val="28"/>
        </w:rPr>
        <w:t xml:space="preserve">от 14.11.2008 №687 </w:t>
      </w:r>
      <w:r w:rsidR="00261FE2">
        <w:rPr>
          <w:color w:val="000000"/>
          <w:szCs w:val="28"/>
        </w:rPr>
        <w:t xml:space="preserve">«Об утверждении Положения об организации и ведении гражданской обороны в муниципальных образованиях  и организациях» и определяет </w:t>
      </w:r>
      <w:r w:rsidR="00F23773">
        <w:rPr>
          <w:color w:val="000000"/>
          <w:szCs w:val="28"/>
        </w:rPr>
        <w:t xml:space="preserve">организацию и </w:t>
      </w:r>
      <w:r w:rsidR="00261FE2">
        <w:rPr>
          <w:color w:val="000000"/>
          <w:szCs w:val="28"/>
        </w:rPr>
        <w:t xml:space="preserve">основные направления подготовки </w:t>
      </w:r>
      <w:r w:rsidR="00F23773">
        <w:rPr>
          <w:color w:val="000000"/>
          <w:szCs w:val="28"/>
        </w:rPr>
        <w:t xml:space="preserve">к ведению </w:t>
      </w:r>
      <w:r w:rsidR="00261FE2">
        <w:rPr>
          <w:color w:val="000000"/>
          <w:szCs w:val="28"/>
        </w:rPr>
        <w:t>и ведения гражданской обороны, а также основные мероприятия по гражданской обороне в городе Кузнецке (далее – муниципальное образование).</w:t>
      </w:r>
    </w:p>
    <w:p w:rsidR="00261FE2" w:rsidRDefault="008456D2" w:rsidP="00261FE2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2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261FE2">
        <w:rPr>
          <w:color w:val="000000"/>
          <w:szCs w:val="28"/>
        </w:rPr>
        <w:t xml:space="preserve">Мероприятия по гражданской обороне организуются в </w:t>
      </w:r>
      <w:r w:rsidR="00A06A2C">
        <w:rPr>
          <w:color w:val="000000"/>
          <w:szCs w:val="28"/>
        </w:rPr>
        <w:t>муниципальном образовании</w:t>
      </w:r>
      <w:r w:rsidR="00261FE2">
        <w:rPr>
          <w:color w:val="000000"/>
          <w:szCs w:val="28"/>
        </w:rPr>
        <w:t xml:space="preserve"> в рамках подготовки к ведению и ведения гражданской обороны в муниципальном образовании.</w:t>
      </w:r>
    </w:p>
    <w:p w:rsidR="00261FE2" w:rsidRDefault="00EE5D9B" w:rsidP="00971E6B">
      <w:pPr>
        <w:tabs>
          <w:tab w:val="left" w:pos="709"/>
        </w:tabs>
        <w:jc w:val="both"/>
        <w:rPr>
          <w:color w:val="000000"/>
          <w:spacing w:val="-7"/>
          <w:szCs w:val="28"/>
        </w:rPr>
      </w:pPr>
      <w:r>
        <w:rPr>
          <w:szCs w:val="28"/>
        </w:rPr>
        <w:t xml:space="preserve">         </w:t>
      </w:r>
      <w:r w:rsidR="00971E6B">
        <w:rPr>
          <w:szCs w:val="28"/>
        </w:rPr>
        <w:t>3</w:t>
      </w:r>
      <w:r w:rsidR="00261FE2" w:rsidRPr="00F74EDD">
        <w:rPr>
          <w:color w:val="000000"/>
          <w:szCs w:val="28"/>
        </w:rPr>
        <w:t>.</w:t>
      </w:r>
      <w:r w:rsidR="008456D2">
        <w:rPr>
          <w:color w:val="000000"/>
          <w:szCs w:val="28"/>
        </w:rPr>
        <w:t> </w:t>
      </w:r>
      <w:r w:rsidR="00261FE2">
        <w:rPr>
          <w:color w:val="000000"/>
          <w:szCs w:val="28"/>
        </w:rPr>
        <w:t>План основных мероприятий муниципального образования на год разрабатывается администрацией город</w:t>
      </w:r>
      <w:r w:rsidR="008456D2">
        <w:rPr>
          <w:color w:val="000000"/>
          <w:szCs w:val="28"/>
        </w:rPr>
        <w:t>а Кузнецка во взаимодействии с У</w:t>
      </w:r>
      <w:r w:rsidR="00261FE2">
        <w:rPr>
          <w:color w:val="000000"/>
          <w:szCs w:val="28"/>
        </w:rPr>
        <w:t>правлением по делам ГОЧС г. Кузнецка, согласовывается с органом, уполномоченным решать задачи гражданской обороны и задачи по предупреждению и ликвидации чрезвычайных ситуаций по Пензенской области</w:t>
      </w:r>
      <w:r w:rsidR="00D229A5">
        <w:rPr>
          <w:color w:val="000000"/>
          <w:szCs w:val="28"/>
        </w:rPr>
        <w:t>,</w:t>
      </w:r>
      <w:r w:rsidR="00261FE2">
        <w:rPr>
          <w:color w:val="000000"/>
          <w:szCs w:val="28"/>
        </w:rPr>
        <w:t xml:space="preserve"> утверждается  Главой администрации города Кузнецка.</w:t>
      </w:r>
    </w:p>
    <w:p w:rsidR="00261FE2" w:rsidRDefault="00261FE2" w:rsidP="001455E7">
      <w:pPr>
        <w:shd w:val="clear" w:color="auto" w:fill="FFFFFF"/>
        <w:tabs>
          <w:tab w:val="left" w:pos="709"/>
        </w:tabs>
        <w:ind w:right="14" w:firstLine="709"/>
        <w:jc w:val="both"/>
        <w:rPr>
          <w:szCs w:val="28"/>
        </w:rPr>
      </w:pPr>
      <w:r>
        <w:rPr>
          <w:color w:val="000000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</w:t>
      </w:r>
      <w:r w:rsidR="008456D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результате применения современных средств поражения </w:t>
      </w:r>
      <w:r w:rsidR="00971E6B">
        <w:rPr>
          <w:szCs w:val="28"/>
        </w:rPr>
        <w:t>при военных конфликтах или в</w:t>
      </w:r>
      <w:r>
        <w:rPr>
          <w:szCs w:val="28"/>
        </w:rPr>
        <w:t>следстви</w:t>
      </w:r>
      <w:r w:rsidR="00971E6B">
        <w:rPr>
          <w:szCs w:val="28"/>
        </w:rPr>
        <w:t>е</w:t>
      </w:r>
      <w:r>
        <w:rPr>
          <w:szCs w:val="28"/>
        </w:rPr>
        <w:t xml:space="preserve"> этих конфликтов</w:t>
      </w:r>
      <w:r>
        <w:rPr>
          <w:color w:val="000000"/>
          <w:szCs w:val="28"/>
        </w:rPr>
        <w:t>, а также в результате возможных террористических актов и чрезвычайных ситуаций.</w:t>
      </w:r>
    </w:p>
    <w:p w:rsidR="00261FE2" w:rsidRPr="004657E7" w:rsidRDefault="00971E6B" w:rsidP="00971E6B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 xml:space="preserve">          4.</w:t>
      </w:r>
      <w:r w:rsidR="00EE5D9B">
        <w:rPr>
          <w:color w:val="000000"/>
          <w:szCs w:val="28"/>
        </w:rPr>
        <w:t> </w:t>
      </w:r>
      <w:r w:rsidR="00261FE2">
        <w:rPr>
          <w:color w:val="000000"/>
          <w:szCs w:val="28"/>
        </w:rPr>
        <w:t xml:space="preserve">Подготовка к ведению гражданской обороны на муниципальном уровне </w:t>
      </w:r>
      <w:r w:rsidR="003701FD">
        <w:rPr>
          <w:color w:val="000000"/>
          <w:szCs w:val="28"/>
        </w:rPr>
        <w:t xml:space="preserve">определяется положением об организации и ведении гражданской обороны в муниципальном образовании и </w:t>
      </w:r>
      <w:r w:rsidR="00261FE2">
        <w:rPr>
          <w:color w:val="000000"/>
          <w:szCs w:val="28"/>
        </w:rPr>
        <w:t>заключается в планировании мероприятий по защите населения, материальных и культурных ценностей на территории муниципального образования от опасностей, возникающих при 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61FE2" w:rsidRPr="009E6A6D" w:rsidRDefault="00EE5D9B" w:rsidP="00EE5D9B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 xml:space="preserve">          </w:t>
      </w:r>
      <w:r w:rsidR="00261FE2" w:rsidRPr="009E6A6D">
        <w:rPr>
          <w:color w:val="000000"/>
          <w:szCs w:val="28"/>
        </w:rPr>
        <w:t>В</w:t>
      </w:r>
      <w:r w:rsidR="00261FE2">
        <w:rPr>
          <w:color w:val="000000"/>
          <w:szCs w:val="28"/>
        </w:rPr>
        <w:t xml:space="preserve">едение гражданской обороны на муниципальном уровне осуществляется на основе планов гражданской обороны и защиты населения муниципального образования и  заключается в выполнении мероприятий по защите населения, </w:t>
      </w:r>
      <w:r w:rsidR="00261FE2">
        <w:rPr>
          <w:color w:val="000000"/>
          <w:szCs w:val="28"/>
        </w:rPr>
        <w:lastRenderedPageBreak/>
        <w:t xml:space="preserve">материальных и культурных ценностей на территории муниципального образования от опасностей, возникающих при  военных конфликтах или вследствие этих конфликтов, а также при возникновении чрезвычайных ситуаций природного и техногенного характера.   </w:t>
      </w:r>
    </w:p>
    <w:p w:rsidR="00261FE2" w:rsidRDefault="00261FE2" w:rsidP="00261FE2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 xml:space="preserve">         План гражданской обороны и защиты населения разрабатывается администрацией город</w:t>
      </w:r>
      <w:r w:rsidR="008456D2">
        <w:rPr>
          <w:color w:val="000000"/>
          <w:szCs w:val="28"/>
        </w:rPr>
        <w:t>а Кузнецка во взаимодействии с Управлением по делам ГОЧС г.</w:t>
      </w:r>
      <w:r>
        <w:rPr>
          <w:color w:val="000000"/>
          <w:szCs w:val="28"/>
        </w:rPr>
        <w:t xml:space="preserve"> Кузнецка.</w:t>
      </w:r>
    </w:p>
    <w:p w:rsidR="00261FE2" w:rsidRDefault="00EE5D9B" w:rsidP="00261FE2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right="14" w:firstLine="709"/>
        <w:jc w:val="both"/>
        <w:rPr>
          <w:color w:val="000000"/>
          <w:spacing w:val="-10"/>
          <w:szCs w:val="28"/>
        </w:rPr>
      </w:pPr>
      <w:r>
        <w:rPr>
          <w:color w:val="000000"/>
          <w:szCs w:val="28"/>
        </w:rPr>
        <w:t xml:space="preserve"> </w:t>
      </w:r>
      <w:r w:rsidR="00261FE2" w:rsidRPr="009E6A6D">
        <w:rPr>
          <w:color w:val="000000"/>
          <w:szCs w:val="28"/>
        </w:rPr>
        <w:t>План</w:t>
      </w:r>
      <w:r w:rsidR="00261FE2">
        <w:rPr>
          <w:color w:val="000000"/>
          <w:szCs w:val="28"/>
        </w:rPr>
        <w:t xml:space="preserve"> гражданской обороны и защиты населения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261FE2" w:rsidRPr="006A4342" w:rsidRDefault="00EE5D9B" w:rsidP="00261FE2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right="14" w:firstLine="709"/>
        <w:jc w:val="both"/>
        <w:rPr>
          <w:color w:val="000000"/>
          <w:spacing w:val="-11"/>
          <w:szCs w:val="28"/>
        </w:rPr>
      </w:pPr>
      <w:r>
        <w:rPr>
          <w:color w:val="000000"/>
          <w:szCs w:val="28"/>
        </w:rPr>
        <w:t xml:space="preserve"> </w:t>
      </w:r>
      <w:r w:rsidR="00261FE2" w:rsidRPr="00896BA2">
        <w:rPr>
          <w:color w:val="000000"/>
          <w:szCs w:val="28"/>
        </w:rPr>
        <w:t>Администрация города Кузнецка</w:t>
      </w:r>
      <w:r w:rsidR="00BE75BA">
        <w:rPr>
          <w:color w:val="000000"/>
          <w:szCs w:val="28"/>
        </w:rPr>
        <w:t xml:space="preserve">(организации) </w:t>
      </w:r>
      <w:r w:rsidR="00261FE2" w:rsidRPr="00896BA2">
        <w:rPr>
          <w:color w:val="000000"/>
          <w:szCs w:val="28"/>
        </w:rPr>
        <w:t>в целях решения задач в области гражданской обороны в соответствии с полномочиями в области гражданской обороны созда</w:t>
      </w:r>
      <w:r w:rsidR="00261FE2">
        <w:rPr>
          <w:color w:val="000000"/>
          <w:szCs w:val="28"/>
        </w:rPr>
        <w:t>ю</w:t>
      </w:r>
      <w:r w:rsidR="00261FE2" w:rsidRPr="00896BA2">
        <w:rPr>
          <w:color w:val="000000"/>
          <w:szCs w:val="28"/>
        </w:rPr>
        <w:t>т и содерж</w:t>
      </w:r>
      <w:r w:rsidR="00261FE2">
        <w:rPr>
          <w:color w:val="000000"/>
          <w:szCs w:val="28"/>
        </w:rPr>
        <w:t>а</w:t>
      </w:r>
      <w:r w:rsidR="00261FE2" w:rsidRPr="00896BA2">
        <w:rPr>
          <w:color w:val="000000"/>
          <w:szCs w:val="28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</w:t>
      </w:r>
      <w:r>
        <w:rPr>
          <w:color w:val="000000"/>
          <w:szCs w:val="28"/>
        </w:rPr>
        <w:t>ю</w:t>
      </w:r>
      <w:r w:rsidR="00261FE2" w:rsidRPr="00896BA2">
        <w:rPr>
          <w:color w:val="000000"/>
          <w:szCs w:val="28"/>
        </w:rPr>
        <w:t>т и осуществля</w:t>
      </w:r>
      <w:r>
        <w:rPr>
          <w:color w:val="000000"/>
          <w:szCs w:val="28"/>
        </w:rPr>
        <w:t>ю</w:t>
      </w:r>
      <w:r w:rsidR="00261FE2" w:rsidRPr="00896BA2">
        <w:rPr>
          <w:color w:val="000000"/>
          <w:szCs w:val="28"/>
        </w:rPr>
        <w:t>т мероприятия по гражданской обороне</w:t>
      </w:r>
      <w:r w:rsidR="00261FE2">
        <w:rPr>
          <w:color w:val="000000"/>
          <w:szCs w:val="28"/>
        </w:rPr>
        <w:t>.</w:t>
      </w:r>
    </w:p>
    <w:p w:rsidR="00261FE2" w:rsidRPr="00896BA2" w:rsidRDefault="00261FE2" w:rsidP="00261FE2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/>
        <w:jc w:val="both"/>
        <w:rPr>
          <w:color w:val="000000"/>
          <w:spacing w:val="-11"/>
          <w:szCs w:val="28"/>
        </w:rPr>
      </w:pPr>
      <w:r>
        <w:rPr>
          <w:color w:val="000000"/>
          <w:szCs w:val="28"/>
        </w:rPr>
        <w:t xml:space="preserve">          Организации в порядке, определенном действующим законодательством, создают и поддерживают в состоянии готовности нештатные формирования по обеспечению выполнения мероприятий по гражданской обороне, нештатные аварийно-спасательные формирования.</w:t>
      </w:r>
    </w:p>
    <w:p w:rsidR="00261FE2" w:rsidRDefault="00EE5D9B" w:rsidP="00261FE2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right="22" w:firstLine="709"/>
        <w:jc w:val="both"/>
        <w:rPr>
          <w:color w:val="000000"/>
          <w:spacing w:val="-11"/>
          <w:szCs w:val="28"/>
        </w:rPr>
      </w:pPr>
      <w:r>
        <w:rPr>
          <w:color w:val="000000"/>
          <w:szCs w:val="28"/>
        </w:rPr>
        <w:t xml:space="preserve"> </w:t>
      </w:r>
      <w:r w:rsidR="00261FE2">
        <w:rPr>
          <w:color w:val="000000"/>
          <w:szCs w:val="28"/>
        </w:rPr>
        <w:t>По решению администрации города Кузнецка</w:t>
      </w:r>
      <w:r w:rsidR="00BE75BA">
        <w:rPr>
          <w:color w:val="000000"/>
          <w:szCs w:val="28"/>
        </w:rPr>
        <w:t xml:space="preserve"> (организаций)</w:t>
      </w:r>
      <w:r w:rsidR="00261FE2">
        <w:rPr>
          <w:color w:val="000000"/>
          <w:szCs w:val="28"/>
        </w:rPr>
        <w:t xml:space="preserve"> могут создаваться спасательные службы, организация и порядок деятельности которых определяются  администрацией города Кузнецка</w:t>
      </w:r>
      <w:r w:rsidR="00971E6B">
        <w:rPr>
          <w:color w:val="000000"/>
          <w:szCs w:val="28"/>
        </w:rPr>
        <w:t>.</w:t>
      </w:r>
    </w:p>
    <w:p w:rsidR="00261FE2" w:rsidRDefault="00261FE2" w:rsidP="00261FE2">
      <w:pPr>
        <w:shd w:val="clear" w:color="auto" w:fill="FFFFFF"/>
        <w:ind w:right="7" w:firstLine="709"/>
        <w:jc w:val="both"/>
        <w:rPr>
          <w:szCs w:val="28"/>
        </w:rPr>
      </w:pPr>
      <w:r>
        <w:rPr>
          <w:color w:val="000000"/>
          <w:szCs w:val="28"/>
        </w:rPr>
        <w:t>В состав спасательных служб администрации города Кузнецка (организаций)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нештатных аварийно-спасательных формирований и выполнения других неотложных работ при ведении военных конфликтов или вследствие этих конфликтов, а также при ликвидации последствий чрезвычайных ситуаций природного и техногенного характера на территории города Кузнецка.</w:t>
      </w:r>
    </w:p>
    <w:p w:rsidR="00261FE2" w:rsidRDefault="00261FE2" w:rsidP="00261FE2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Вид и количество создаваемых спасательн</w:t>
      </w:r>
      <w:r w:rsidR="00D229A5">
        <w:rPr>
          <w:color w:val="000000"/>
          <w:szCs w:val="28"/>
        </w:rPr>
        <w:t>ых служб определяются на основа</w:t>
      </w:r>
      <w:r>
        <w:rPr>
          <w:color w:val="000000"/>
          <w:szCs w:val="28"/>
        </w:rPr>
        <w:t>нии расчета объема и характера,  выполняемых  в</w:t>
      </w:r>
      <w:r w:rsidR="00D229A5">
        <w:rPr>
          <w:color w:val="000000"/>
          <w:szCs w:val="28"/>
        </w:rPr>
        <w:t xml:space="preserve"> соответствии с планом гражданс</w:t>
      </w:r>
      <w:r>
        <w:rPr>
          <w:color w:val="000000"/>
          <w:szCs w:val="28"/>
        </w:rPr>
        <w:t>кой обороны и защиты населения задач.</w:t>
      </w:r>
    </w:p>
    <w:p w:rsidR="00261FE2" w:rsidRDefault="00261FE2" w:rsidP="00261FE2">
      <w:pPr>
        <w:shd w:val="clear" w:color="auto" w:fill="FFFFFF"/>
        <w:ind w:right="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Положение о спасательной службе муниципального образования разрабатывается администрацией города Кузнецка и утверждается постановлением</w:t>
      </w:r>
      <w:r w:rsidR="00EE5D9B">
        <w:rPr>
          <w:color w:val="000000"/>
          <w:szCs w:val="28"/>
        </w:rPr>
        <w:t xml:space="preserve"> а</w:t>
      </w:r>
      <w:r w:rsidR="00EE5D9B" w:rsidRPr="00896BA2">
        <w:rPr>
          <w:color w:val="000000"/>
          <w:szCs w:val="28"/>
        </w:rPr>
        <w:t>дминистраци</w:t>
      </w:r>
      <w:r w:rsidR="00EE5D9B">
        <w:rPr>
          <w:color w:val="000000"/>
          <w:szCs w:val="28"/>
        </w:rPr>
        <w:t>и</w:t>
      </w:r>
      <w:r w:rsidR="00EE5D9B" w:rsidRPr="00896BA2">
        <w:rPr>
          <w:color w:val="000000"/>
          <w:szCs w:val="28"/>
        </w:rPr>
        <w:t xml:space="preserve"> города Кузнецка</w:t>
      </w:r>
      <w:r>
        <w:rPr>
          <w:color w:val="000000"/>
          <w:szCs w:val="28"/>
        </w:rPr>
        <w:t>.</w:t>
      </w:r>
    </w:p>
    <w:p w:rsidR="00261FE2" w:rsidRDefault="00971E6B" w:rsidP="008456D2">
      <w:pPr>
        <w:shd w:val="clear" w:color="auto" w:fill="FFFFFF"/>
        <w:tabs>
          <w:tab w:val="left" w:pos="754"/>
        </w:tabs>
        <w:ind w:firstLine="709"/>
        <w:jc w:val="both"/>
        <w:rPr>
          <w:szCs w:val="28"/>
        </w:rPr>
      </w:pPr>
      <w:r>
        <w:rPr>
          <w:color w:val="000000"/>
          <w:spacing w:val="-8"/>
          <w:szCs w:val="28"/>
        </w:rPr>
        <w:t>8</w:t>
      </w:r>
      <w:r w:rsidR="00261FE2" w:rsidRPr="00A676AE">
        <w:rPr>
          <w:color w:val="000000"/>
          <w:spacing w:val="-8"/>
          <w:szCs w:val="28"/>
        </w:rPr>
        <w:t>.</w:t>
      </w:r>
      <w:r w:rsidR="008456D2">
        <w:rPr>
          <w:color w:val="000000"/>
          <w:spacing w:val="-8"/>
          <w:szCs w:val="28"/>
        </w:rPr>
        <w:t> </w:t>
      </w:r>
      <w:r w:rsidR="00261FE2" w:rsidRPr="00A676AE">
        <w:rPr>
          <w:color w:val="000000"/>
          <w:szCs w:val="28"/>
        </w:rPr>
        <w:t xml:space="preserve">Для планирования, подготовки и проведения эвакуационных мероприятий  </w:t>
      </w:r>
      <w:r w:rsidR="00EE5D9B">
        <w:rPr>
          <w:color w:val="000000"/>
          <w:szCs w:val="28"/>
        </w:rPr>
        <w:t>при чрезвычайных ситуациях Г</w:t>
      </w:r>
      <w:r w:rsidR="00261FE2" w:rsidRPr="00A676AE">
        <w:rPr>
          <w:color w:val="000000"/>
          <w:szCs w:val="28"/>
        </w:rPr>
        <w:t>лавой администрации</w:t>
      </w:r>
      <w:r w:rsidR="008456D2">
        <w:rPr>
          <w:color w:val="000000"/>
          <w:szCs w:val="28"/>
        </w:rPr>
        <w:t xml:space="preserve"> города Кузнецка</w:t>
      </w:r>
      <w:r w:rsidR="00261FE2" w:rsidRPr="00A676AE">
        <w:rPr>
          <w:color w:val="000000"/>
          <w:szCs w:val="28"/>
        </w:rPr>
        <w:t xml:space="preserve"> заблаговременно</w:t>
      </w:r>
      <w:r>
        <w:rPr>
          <w:color w:val="000000"/>
          <w:szCs w:val="28"/>
        </w:rPr>
        <w:t>,</w:t>
      </w:r>
      <w:r w:rsidR="00261FE2" w:rsidRPr="00A676AE">
        <w:rPr>
          <w:color w:val="000000"/>
          <w:szCs w:val="28"/>
        </w:rPr>
        <w:t xml:space="preserve"> в мирное время</w:t>
      </w:r>
      <w:r>
        <w:rPr>
          <w:color w:val="000000"/>
          <w:szCs w:val="28"/>
        </w:rPr>
        <w:t>,</w:t>
      </w:r>
      <w:r w:rsidR="00261FE2" w:rsidRPr="00A676AE">
        <w:rPr>
          <w:color w:val="000000"/>
          <w:szCs w:val="28"/>
        </w:rPr>
        <w:t xml:space="preserve"> создаётся эвакуационная комиссия. Председателем эвакуационной к</w:t>
      </w:r>
      <w:r w:rsidR="00EE5D9B">
        <w:rPr>
          <w:color w:val="000000"/>
          <w:szCs w:val="28"/>
        </w:rPr>
        <w:t>омиссии назначается заместитель г</w:t>
      </w:r>
      <w:r w:rsidR="00261FE2" w:rsidRPr="00A676AE">
        <w:rPr>
          <w:color w:val="000000"/>
          <w:szCs w:val="28"/>
        </w:rPr>
        <w:t xml:space="preserve">лавы администрации города Кузнецка. Деятельность эвакуационной комиссии </w:t>
      </w:r>
      <w:r w:rsidR="00261FE2" w:rsidRPr="00A676AE">
        <w:rPr>
          <w:color w:val="000000"/>
          <w:szCs w:val="28"/>
        </w:rPr>
        <w:lastRenderedPageBreak/>
        <w:t>регламентируется положением об эвакуационной комиссии, утверждаемым постановлением администрации города Кузнецка.</w:t>
      </w:r>
    </w:p>
    <w:p w:rsidR="00261FE2" w:rsidRDefault="00971E6B" w:rsidP="00261FE2">
      <w:pPr>
        <w:shd w:val="clear" w:color="auto" w:fill="FFFFFF"/>
        <w:tabs>
          <w:tab w:val="left" w:pos="874"/>
        </w:tabs>
        <w:ind w:right="5" w:firstLine="709"/>
        <w:jc w:val="both"/>
        <w:rPr>
          <w:szCs w:val="28"/>
        </w:rPr>
      </w:pPr>
      <w:r>
        <w:rPr>
          <w:color w:val="000000"/>
          <w:spacing w:val="-7"/>
          <w:szCs w:val="28"/>
        </w:rPr>
        <w:t>9</w:t>
      </w:r>
      <w:r w:rsidR="00261FE2">
        <w:rPr>
          <w:color w:val="000000"/>
          <w:spacing w:val="-7"/>
          <w:szCs w:val="28"/>
        </w:rPr>
        <w:t xml:space="preserve">. </w:t>
      </w:r>
      <w:r w:rsidR="00261FE2" w:rsidRPr="004911C0">
        <w:rPr>
          <w:color w:val="000000"/>
          <w:szCs w:val="28"/>
        </w:rPr>
        <w:t>Силы</w:t>
      </w:r>
      <w:r w:rsidR="00261FE2">
        <w:rPr>
          <w:color w:val="000000"/>
          <w:szCs w:val="28"/>
        </w:rPr>
        <w:t xml:space="preserve">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261FE2" w:rsidRDefault="00261FE2" w:rsidP="00261FE2">
      <w:pPr>
        <w:shd w:val="clear" w:color="auto" w:fill="FFFFFF"/>
        <w:ind w:right="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администрации города Кузнецка</w:t>
      </w:r>
      <w:r w:rsidR="001455E7">
        <w:rPr>
          <w:color w:val="000000"/>
          <w:szCs w:val="28"/>
        </w:rPr>
        <w:t> </w:t>
      </w:r>
      <w:r>
        <w:rPr>
          <w:color w:val="000000"/>
          <w:szCs w:val="28"/>
        </w:rPr>
        <w:t>в отношении созданных администрацией города Кузнецка сил гражданской обороны.</w:t>
      </w:r>
    </w:p>
    <w:p w:rsidR="00261FE2" w:rsidRPr="003B50C6" w:rsidRDefault="00261FE2" w:rsidP="008456D2">
      <w:pPr>
        <w:jc w:val="both"/>
      </w:pPr>
      <w:r w:rsidRPr="003B50C6"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</w:t>
      </w:r>
      <w:r>
        <w:t>Главы администрации города Кузнецка</w:t>
      </w:r>
      <w:r w:rsidRPr="003B50C6">
        <w:t>.</w:t>
      </w:r>
    </w:p>
    <w:p w:rsidR="00261FE2" w:rsidRPr="003B50C6" w:rsidRDefault="00EE5D9B" w:rsidP="008456D2">
      <w:pPr>
        <w:jc w:val="both"/>
      </w:pPr>
      <w:r>
        <w:t xml:space="preserve">           </w:t>
      </w:r>
      <w:r w:rsidR="00261FE2" w:rsidRPr="003B50C6">
        <w:t xml:space="preserve"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</w:t>
      </w:r>
      <w:r w:rsidR="00261FE2">
        <w:t>Главы администрации города Кузнецка</w:t>
      </w:r>
      <w:r w:rsidR="00261FE2" w:rsidRPr="003B50C6">
        <w:t>.</w:t>
      </w:r>
    </w:p>
    <w:p w:rsidR="00261FE2" w:rsidRDefault="00261FE2" w:rsidP="00261FE2">
      <w:pPr>
        <w:shd w:val="clear" w:color="auto" w:fill="FFFFFF"/>
        <w:tabs>
          <w:tab w:val="left" w:pos="806"/>
        </w:tabs>
        <w:ind w:right="10" w:firstLine="709"/>
        <w:jc w:val="both"/>
        <w:rPr>
          <w:szCs w:val="28"/>
        </w:rPr>
      </w:pPr>
      <w:r>
        <w:rPr>
          <w:color w:val="000000"/>
          <w:spacing w:val="-9"/>
          <w:szCs w:val="28"/>
        </w:rPr>
        <w:t>1</w:t>
      </w:r>
      <w:r w:rsidR="00971E6B">
        <w:rPr>
          <w:color w:val="000000"/>
          <w:spacing w:val="-9"/>
          <w:szCs w:val="28"/>
        </w:rPr>
        <w:t>0</w:t>
      </w:r>
      <w:r>
        <w:rPr>
          <w:color w:val="000000"/>
          <w:spacing w:val="-9"/>
          <w:szCs w:val="28"/>
        </w:rPr>
        <w:t>.</w:t>
      </w:r>
      <w:r w:rsidR="00EE5D9B">
        <w:rPr>
          <w:color w:val="000000"/>
          <w:spacing w:val="-9"/>
          <w:szCs w:val="28"/>
        </w:rPr>
        <w:t xml:space="preserve"> </w:t>
      </w:r>
      <w:r>
        <w:rPr>
          <w:color w:val="000000"/>
          <w:szCs w:val="28"/>
        </w:rPr>
        <w:t>Руководство гражданской обороной на территории муниципального образования осуществляет Глава администрации города Кузнецка.</w:t>
      </w:r>
    </w:p>
    <w:p w:rsidR="00261FE2" w:rsidRDefault="00261FE2" w:rsidP="00261FE2">
      <w:pPr>
        <w:shd w:val="clear" w:color="auto" w:fill="FFFFFF"/>
        <w:tabs>
          <w:tab w:val="left" w:pos="806"/>
        </w:tabs>
        <w:ind w:right="14" w:firstLine="709"/>
        <w:jc w:val="both"/>
        <w:rPr>
          <w:szCs w:val="28"/>
        </w:rPr>
      </w:pPr>
      <w:r>
        <w:rPr>
          <w:color w:val="000000"/>
          <w:spacing w:val="-9"/>
          <w:szCs w:val="28"/>
        </w:rPr>
        <w:t>1</w:t>
      </w:r>
      <w:r w:rsidR="00971E6B">
        <w:rPr>
          <w:color w:val="000000"/>
          <w:spacing w:val="-9"/>
          <w:szCs w:val="28"/>
        </w:rPr>
        <w:t>1</w:t>
      </w:r>
      <w:r>
        <w:rPr>
          <w:color w:val="000000"/>
          <w:spacing w:val="-9"/>
          <w:szCs w:val="28"/>
        </w:rPr>
        <w:t>.</w:t>
      </w:r>
      <w:r w:rsidR="008456D2">
        <w:rPr>
          <w:color w:val="000000"/>
          <w:spacing w:val="-9"/>
          <w:szCs w:val="28"/>
        </w:rPr>
        <w:t> </w:t>
      </w:r>
      <w:r>
        <w:rPr>
          <w:color w:val="000000"/>
          <w:szCs w:val="28"/>
        </w:rPr>
        <w:t>Органом, осуществляющим управлени</w:t>
      </w:r>
      <w:r w:rsidR="00D229A5">
        <w:rPr>
          <w:color w:val="000000"/>
          <w:szCs w:val="28"/>
        </w:rPr>
        <w:t xml:space="preserve">е гражданской обороной в </w:t>
      </w:r>
      <w:r w:rsidR="00A06A2C">
        <w:rPr>
          <w:color w:val="000000"/>
          <w:szCs w:val="28"/>
        </w:rPr>
        <w:t>муниципальном образовании</w:t>
      </w:r>
      <w:r w:rsidR="00803FCE">
        <w:rPr>
          <w:color w:val="000000"/>
          <w:szCs w:val="28"/>
        </w:rPr>
        <w:t>,</w:t>
      </w:r>
      <w:r w:rsidR="008456D2">
        <w:rPr>
          <w:color w:val="000000"/>
          <w:szCs w:val="28"/>
        </w:rPr>
        <w:t xml:space="preserve"> является </w:t>
      </w:r>
      <w:r w:rsidR="00EE5D9B">
        <w:rPr>
          <w:color w:val="000000"/>
          <w:szCs w:val="28"/>
        </w:rPr>
        <w:t>а</w:t>
      </w:r>
      <w:r w:rsidR="00971E6B">
        <w:rPr>
          <w:color w:val="000000"/>
          <w:szCs w:val="28"/>
        </w:rPr>
        <w:t xml:space="preserve">дминистрация города Кузнецка </w:t>
      </w:r>
      <w:r w:rsidR="00803FCE">
        <w:rPr>
          <w:color w:val="000000"/>
          <w:szCs w:val="28"/>
        </w:rPr>
        <w:t>(</w:t>
      </w:r>
      <w:r w:rsidR="008456D2">
        <w:rPr>
          <w:color w:val="000000"/>
          <w:szCs w:val="28"/>
        </w:rPr>
        <w:t>У</w:t>
      </w:r>
      <w:r>
        <w:rPr>
          <w:color w:val="000000"/>
          <w:szCs w:val="28"/>
        </w:rPr>
        <w:t>правление по делам ГОЧС г</w:t>
      </w:r>
      <w:r w:rsidR="008456D2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 Кузнецка</w:t>
      </w:r>
      <w:r w:rsidR="00803FCE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261FE2" w:rsidRDefault="00261FE2" w:rsidP="00261FE2">
      <w:pPr>
        <w:shd w:val="clear" w:color="auto" w:fill="FFFFFF"/>
        <w:ind w:right="14" w:firstLine="709"/>
        <w:jc w:val="both"/>
        <w:rPr>
          <w:szCs w:val="28"/>
        </w:rPr>
      </w:pPr>
      <w:r>
        <w:rPr>
          <w:color w:val="000000"/>
          <w:szCs w:val="28"/>
        </w:rPr>
        <w:t>Администрац</w:t>
      </w:r>
      <w:r w:rsidR="008456D2">
        <w:rPr>
          <w:color w:val="000000"/>
          <w:szCs w:val="28"/>
        </w:rPr>
        <w:t xml:space="preserve">ия </w:t>
      </w:r>
      <w:r w:rsidR="00971E6B">
        <w:rPr>
          <w:color w:val="000000"/>
          <w:szCs w:val="28"/>
        </w:rPr>
        <w:t xml:space="preserve">города Кузнецка </w:t>
      </w:r>
      <w:r w:rsidR="008456D2">
        <w:rPr>
          <w:color w:val="000000"/>
          <w:szCs w:val="28"/>
        </w:rPr>
        <w:t>осуществляет комплектование У</w:t>
      </w:r>
      <w:r>
        <w:rPr>
          <w:color w:val="000000"/>
          <w:szCs w:val="28"/>
        </w:rPr>
        <w:t>правления по делам ГОЧС г</w:t>
      </w:r>
      <w:r w:rsidR="008456D2">
        <w:rPr>
          <w:color w:val="000000"/>
          <w:szCs w:val="28"/>
        </w:rPr>
        <w:t>. </w:t>
      </w:r>
      <w:r>
        <w:rPr>
          <w:color w:val="000000"/>
          <w:szCs w:val="28"/>
        </w:rPr>
        <w:t>Кузнецка, разрабатывает и утверждает их функциональные обязанности и штатное расписание.</w:t>
      </w:r>
    </w:p>
    <w:p w:rsidR="00261FE2" w:rsidRDefault="00261FE2" w:rsidP="00261FE2">
      <w:pPr>
        <w:shd w:val="clear" w:color="auto" w:fill="FFFFFF"/>
        <w:ind w:right="14" w:firstLine="709"/>
        <w:jc w:val="both"/>
        <w:rPr>
          <w:szCs w:val="28"/>
        </w:rPr>
      </w:pPr>
      <w:r>
        <w:rPr>
          <w:color w:val="000000"/>
          <w:szCs w:val="28"/>
        </w:rPr>
        <w:t>Начальник управления по делам ГОЧС г</w:t>
      </w:r>
      <w:r w:rsidR="008456D2">
        <w:rPr>
          <w:color w:val="000000"/>
          <w:szCs w:val="28"/>
        </w:rPr>
        <w:t>. </w:t>
      </w:r>
      <w:r>
        <w:rPr>
          <w:color w:val="000000"/>
          <w:szCs w:val="28"/>
        </w:rPr>
        <w:t>Кузнецка подчиняется непосредственно Главе администрации города Кузнецка.</w:t>
      </w:r>
    </w:p>
    <w:p w:rsidR="00261FE2" w:rsidRDefault="00261FE2" w:rsidP="00261FE2">
      <w:pPr>
        <w:shd w:val="clear" w:color="auto" w:fill="FFFFFF"/>
        <w:ind w:right="14" w:firstLine="709"/>
        <w:jc w:val="both"/>
        <w:rPr>
          <w:szCs w:val="28"/>
        </w:rPr>
      </w:pPr>
      <w:r w:rsidRPr="004911C0">
        <w:rPr>
          <w:color w:val="000000"/>
          <w:spacing w:val="-9"/>
          <w:szCs w:val="28"/>
        </w:rPr>
        <w:t>1</w:t>
      </w:r>
      <w:r w:rsidR="00971E6B">
        <w:rPr>
          <w:color w:val="000000"/>
          <w:spacing w:val="-9"/>
          <w:szCs w:val="28"/>
        </w:rPr>
        <w:t>2</w:t>
      </w:r>
      <w:r w:rsidRPr="004911C0">
        <w:rPr>
          <w:color w:val="000000"/>
          <w:spacing w:val="-9"/>
          <w:szCs w:val="28"/>
        </w:rPr>
        <w:t>.</w:t>
      </w:r>
      <w:r w:rsidR="00EE5D9B">
        <w:rPr>
          <w:color w:val="000000"/>
          <w:spacing w:val="-9"/>
          <w:szCs w:val="28"/>
        </w:rPr>
        <w:t> </w:t>
      </w:r>
      <w:r>
        <w:rPr>
          <w:color w:val="000000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муниципального образования организуется сбор информации в области гражданской обороны (далее - информация) и обмен ею.</w:t>
      </w:r>
    </w:p>
    <w:p w:rsidR="00261FE2" w:rsidRPr="001937B6" w:rsidRDefault="00261FE2" w:rsidP="00261FE2">
      <w:pPr>
        <w:shd w:val="clear" w:color="auto" w:fill="FFFFFF"/>
        <w:ind w:right="14" w:firstLine="709"/>
        <w:jc w:val="both"/>
        <w:rPr>
          <w:szCs w:val="28"/>
        </w:rPr>
      </w:pPr>
      <w:r w:rsidRPr="001937B6">
        <w:rPr>
          <w:color w:val="000000"/>
          <w:szCs w:val="28"/>
        </w:rPr>
        <w:t>Сбор</w:t>
      </w:r>
      <w:r>
        <w:rPr>
          <w:color w:val="000000"/>
          <w:szCs w:val="28"/>
        </w:rPr>
        <w:t xml:space="preserve"> и обмен информацией осуществляются администрацией город</w:t>
      </w:r>
      <w:r w:rsidR="004E0EAB">
        <w:rPr>
          <w:color w:val="000000"/>
          <w:szCs w:val="28"/>
        </w:rPr>
        <w:t>а Кузнецка во взаимодействии с У</w:t>
      </w:r>
      <w:r>
        <w:rPr>
          <w:color w:val="000000"/>
          <w:szCs w:val="28"/>
        </w:rPr>
        <w:t>правлением по делам ГОЧС г. Кузнецка, а также организациями, отнесенными в установленном порядке к категориям по гражданской обороне и эксплуатирующими опасные производственные объекты I</w:t>
      </w:r>
      <w:r w:rsidR="00337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33762B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II</w:t>
      </w:r>
      <w:r w:rsidR="0033762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классов опасности</w:t>
      </w:r>
      <w:r w:rsidR="00D229A5">
        <w:rPr>
          <w:color w:val="000000"/>
          <w:szCs w:val="28"/>
        </w:rPr>
        <w:t>, особо радиационно-</w:t>
      </w:r>
      <w:r>
        <w:rPr>
          <w:color w:val="000000"/>
          <w:szCs w:val="28"/>
        </w:rPr>
        <w:t>опасные и ядерно</w:t>
      </w:r>
      <w:r w:rsidR="00D229A5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</w:t>
      </w:r>
    </w:p>
    <w:p w:rsidR="00261FE2" w:rsidRDefault="00261FE2" w:rsidP="00261FE2">
      <w:pPr>
        <w:shd w:val="clear" w:color="auto" w:fill="FFFFFF"/>
        <w:ind w:right="5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1</w:t>
      </w:r>
      <w:r w:rsidR="00971E6B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="008456D2">
        <w:rPr>
          <w:color w:val="000000"/>
          <w:szCs w:val="28"/>
        </w:rPr>
        <w:t> </w:t>
      </w:r>
      <w:r>
        <w:rPr>
          <w:color w:val="000000"/>
          <w:szCs w:val="28"/>
        </w:rPr>
        <w:t>Администрация города Кузнецка предоставляет информацию в соответствующий орган исполнительной власти Пензенской области, организации представляют информацию в администрацию города Кузнецка и федеральный орган исполнительной власти, к сфере деятельности которого они относятся или в ведении которых находятся.</w:t>
      </w:r>
    </w:p>
    <w:p w:rsidR="00261FE2" w:rsidRDefault="00971E6B" w:rsidP="00261FE2">
      <w:pPr>
        <w:shd w:val="clear" w:color="auto" w:fill="FFFFFF"/>
        <w:ind w:right="10" w:firstLine="709"/>
        <w:jc w:val="both"/>
        <w:rPr>
          <w:color w:val="000000"/>
          <w:szCs w:val="28"/>
        </w:rPr>
      </w:pPr>
      <w:r>
        <w:rPr>
          <w:color w:val="000000"/>
          <w:spacing w:val="-10"/>
          <w:szCs w:val="28"/>
        </w:rPr>
        <w:t>14</w:t>
      </w:r>
      <w:r w:rsidR="00261FE2" w:rsidRPr="00180322">
        <w:rPr>
          <w:color w:val="000000"/>
          <w:spacing w:val="-10"/>
          <w:szCs w:val="28"/>
        </w:rPr>
        <w:t>.</w:t>
      </w:r>
      <w:r w:rsidR="00261FE2">
        <w:rPr>
          <w:color w:val="000000"/>
          <w:spacing w:val="-10"/>
          <w:szCs w:val="28"/>
        </w:rPr>
        <w:t xml:space="preserve"> Администрация</w:t>
      </w:r>
      <w:r w:rsidR="00261FE2">
        <w:rPr>
          <w:color w:val="000000"/>
          <w:szCs w:val="28"/>
        </w:rPr>
        <w:t xml:space="preserve"> города Кузнецка планирует и организует основные мероприятия, предусмотренные пунктом 15 Положения об организации и ведении гражданской обороны в муниципальных образованиях и организациях, утвержденным приказом </w:t>
      </w:r>
      <w:r w:rsidR="004E0EAB">
        <w:rPr>
          <w:color w:val="000000"/>
          <w:szCs w:val="28"/>
        </w:rPr>
        <w:t xml:space="preserve">МЧС РФ </w:t>
      </w:r>
      <w:r w:rsidR="004E0EAB" w:rsidRPr="00180322">
        <w:rPr>
          <w:szCs w:val="28"/>
        </w:rPr>
        <w:t xml:space="preserve">от 14.11.2008 №687 </w:t>
      </w:r>
      <w:r w:rsidR="004E0EAB">
        <w:rPr>
          <w:color w:val="000000"/>
          <w:szCs w:val="28"/>
        </w:rPr>
        <w:t>«Об утверждении Положения об организации и ведении гражданской обороны в муниципальных образованиях  и организациях».</w:t>
      </w:r>
    </w:p>
    <w:p w:rsidR="00261FE2" w:rsidRDefault="00261FE2" w:rsidP="00261FE2">
      <w:pPr>
        <w:shd w:val="clear" w:color="auto" w:fill="FFFFFF"/>
        <w:ind w:right="10" w:firstLine="709"/>
        <w:jc w:val="both"/>
        <w:rPr>
          <w:color w:val="000000"/>
          <w:szCs w:val="28"/>
        </w:rPr>
      </w:pPr>
    </w:p>
    <w:p w:rsidR="00261FE2" w:rsidRDefault="00261FE2" w:rsidP="00261FE2">
      <w:pPr>
        <w:shd w:val="clear" w:color="auto" w:fill="FFFFFF"/>
        <w:ind w:right="10" w:firstLine="709"/>
        <w:jc w:val="both"/>
        <w:rPr>
          <w:color w:val="000000"/>
          <w:szCs w:val="28"/>
        </w:rPr>
      </w:pPr>
    </w:p>
    <w:p w:rsidR="00261FE2" w:rsidRDefault="00261FE2" w:rsidP="00D229A5">
      <w:pPr>
        <w:shd w:val="clear" w:color="auto" w:fill="FFFFFF"/>
        <w:ind w:right="1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</w:t>
      </w:r>
      <w:r w:rsidR="004239B8">
        <w:rPr>
          <w:color w:val="000000"/>
          <w:szCs w:val="28"/>
        </w:rPr>
        <w:t>г</w:t>
      </w:r>
      <w:r>
        <w:rPr>
          <w:color w:val="000000"/>
          <w:szCs w:val="28"/>
        </w:rPr>
        <w:t xml:space="preserve">лавы </w:t>
      </w:r>
    </w:p>
    <w:p w:rsidR="00261FE2" w:rsidRDefault="00261FE2" w:rsidP="00D229A5">
      <w:pPr>
        <w:shd w:val="clear" w:color="auto" w:fill="FFFFFF"/>
        <w:ind w:right="10"/>
        <w:jc w:val="both"/>
        <w:rPr>
          <w:szCs w:val="28"/>
        </w:rPr>
      </w:pPr>
      <w:r>
        <w:rPr>
          <w:color w:val="000000"/>
          <w:szCs w:val="28"/>
        </w:rPr>
        <w:t xml:space="preserve">администрации города Кузнецка                                     </w:t>
      </w:r>
      <w:r w:rsidR="00EE5D9B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>В.В. Константинова</w:t>
      </w:r>
    </w:p>
    <w:p w:rsidR="00261FE2" w:rsidRPr="00261FE2" w:rsidRDefault="00261FE2" w:rsidP="00EA343D">
      <w:pPr>
        <w:rPr>
          <w:szCs w:val="28"/>
        </w:rPr>
      </w:pPr>
    </w:p>
    <w:sectPr w:rsidR="00261FE2" w:rsidRPr="00261FE2" w:rsidSect="00442F57">
      <w:pgSz w:w="11906" w:h="16838"/>
      <w:pgMar w:top="1134" w:right="1134" w:bottom="1134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186"/>
    <w:multiLevelType w:val="hybridMultilevel"/>
    <w:tmpl w:val="979E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15D8C"/>
    <w:multiLevelType w:val="hybridMultilevel"/>
    <w:tmpl w:val="E08A97F4"/>
    <w:lvl w:ilvl="0" w:tplc="24C27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42836"/>
    <w:multiLevelType w:val="singleLevel"/>
    <w:tmpl w:val="DA3A7356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579B2935"/>
    <w:multiLevelType w:val="singleLevel"/>
    <w:tmpl w:val="728834F4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12"/>
    <w:rsid w:val="00006645"/>
    <w:rsid w:val="00013870"/>
    <w:rsid w:val="00114516"/>
    <w:rsid w:val="001455E7"/>
    <w:rsid w:val="00171631"/>
    <w:rsid w:val="00173854"/>
    <w:rsid w:val="001918F9"/>
    <w:rsid w:val="001957C3"/>
    <w:rsid w:val="001B0E6B"/>
    <w:rsid w:val="001C1CFC"/>
    <w:rsid w:val="001D5E9A"/>
    <w:rsid w:val="00245A7E"/>
    <w:rsid w:val="00261FE2"/>
    <w:rsid w:val="002C2975"/>
    <w:rsid w:val="002F3057"/>
    <w:rsid w:val="00302B4E"/>
    <w:rsid w:val="00312270"/>
    <w:rsid w:val="00321ED3"/>
    <w:rsid w:val="0033762B"/>
    <w:rsid w:val="003701FD"/>
    <w:rsid w:val="003D0C1C"/>
    <w:rsid w:val="003D5C9D"/>
    <w:rsid w:val="003E76EC"/>
    <w:rsid w:val="004239B8"/>
    <w:rsid w:val="00442F57"/>
    <w:rsid w:val="0046505A"/>
    <w:rsid w:val="004E0EAB"/>
    <w:rsid w:val="00504A40"/>
    <w:rsid w:val="00540C7F"/>
    <w:rsid w:val="00552CFB"/>
    <w:rsid w:val="005A03A1"/>
    <w:rsid w:val="006644A0"/>
    <w:rsid w:val="00685174"/>
    <w:rsid w:val="006B3F75"/>
    <w:rsid w:val="006C6078"/>
    <w:rsid w:val="00702211"/>
    <w:rsid w:val="00756F83"/>
    <w:rsid w:val="0079513E"/>
    <w:rsid w:val="007B2204"/>
    <w:rsid w:val="007D4A33"/>
    <w:rsid w:val="00803FCE"/>
    <w:rsid w:val="008456D2"/>
    <w:rsid w:val="00864670"/>
    <w:rsid w:val="00883D0A"/>
    <w:rsid w:val="008D2C04"/>
    <w:rsid w:val="008D7B97"/>
    <w:rsid w:val="009439B1"/>
    <w:rsid w:val="00971E6B"/>
    <w:rsid w:val="00972438"/>
    <w:rsid w:val="0098526D"/>
    <w:rsid w:val="009A7EC1"/>
    <w:rsid w:val="009B4DDB"/>
    <w:rsid w:val="00A028CB"/>
    <w:rsid w:val="00A06A2C"/>
    <w:rsid w:val="00A27BA7"/>
    <w:rsid w:val="00A64492"/>
    <w:rsid w:val="00A81129"/>
    <w:rsid w:val="00A95873"/>
    <w:rsid w:val="00A96112"/>
    <w:rsid w:val="00AE46E4"/>
    <w:rsid w:val="00AF4226"/>
    <w:rsid w:val="00B263CD"/>
    <w:rsid w:val="00B409A1"/>
    <w:rsid w:val="00B467EF"/>
    <w:rsid w:val="00B628D1"/>
    <w:rsid w:val="00B85FCC"/>
    <w:rsid w:val="00BC3204"/>
    <w:rsid w:val="00BE75BA"/>
    <w:rsid w:val="00BF30F9"/>
    <w:rsid w:val="00C25647"/>
    <w:rsid w:val="00C577B5"/>
    <w:rsid w:val="00CB1C0B"/>
    <w:rsid w:val="00CE3A35"/>
    <w:rsid w:val="00D229A5"/>
    <w:rsid w:val="00D333C8"/>
    <w:rsid w:val="00DD41AB"/>
    <w:rsid w:val="00E70EA5"/>
    <w:rsid w:val="00EA343D"/>
    <w:rsid w:val="00EE5D9B"/>
    <w:rsid w:val="00F23773"/>
    <w:rsid w:val="00F81676"/>
    <w:rsid w:val="00F83851"/>
    <w:rsid w:val="00F929DE"/>
    <w:rsid w:val="00FC0441"/>
    <w:rsid w:val="00FC5FF9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FB"/>
    <w:rPr>
      <w:sz w:val="28"/>
      <w:szCs w:val="24"/>
    </w:rPr>
  </w:style>
  <w:style w:type="paragraph" w:styleId="1">
    <w:name w:val="heading 1"/>
    <w:basedOn w:val="a"/>
    <w:next w:val="a"/>
    <w:qFormat/>
    <w:rsid w:val="00552CFB"/>
    <w:pPr>
      <w:keepNext/>
      <w:snapToGri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CFB"/>
    <w:rPr>
      <w:sz w:val="28"/>
      <w:szCs w:val="24"/>
    </w:rPr>
  </w:style>
  <w:style w:type="paragraph" w:styleId="1">
    <w:name w:val="heading 1"/>
    <w:basedOn w:val="a"/>
    <w:next w:val="a"/>
    <w:qFormat/>
    <w:rsid w:val="00552CFB"/>
    <w:pPr>
      <w:keepNext/>
      <w:snapToGri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F2A8-770F-4E5F-8814-09BF94A7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Гамаюнова Екатерина</cp:lastModifiedBy>
  <cp:revision>2</cp:revision>
  <cp:lastPrinted>2016-03-01T11:03:00Z</cp:lastPrinted>
  <dcterms:created xsi:type="dcterms:W3CDTF">2016-03-03T09:28:00Z</dcterms:created>
  <dcterms:modified xsi:type="dcterms:W3CDTF">2016-03-03T09:28:00Z</dcterms:modified>
</cp:coreProperties>
</file>